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106D" w14:textId="77777777" w:rsidR="007C5D96" w:rsidRDefault="007C5D96" w:rsidP="007C5D96">
      <w:pPr>
        <w:pStyle w:val="NormalWeb"/>
        <w:spacing w:before="0" w:beforeAutospacing="0" w:after="260" w:afterAutospacing="0"/>
      </w:pPr>
      <w:r>
        <w:rPr>
          <w:b/>
          <w:bCs/>
          <w:color w:val="000000"/>
          <w:sz w:val="56"/>
          <w:szCs w:val="56"/>
        </w:rPr>
        <w:t>PNS Pathophysiology of nerve damage in leprosy_s1_e4_p1</w:t>
      </w:r>
    </w:p>
    <w:p w14:paraId="0B34E2D1" w14:textId="77777777" w:rsidR="007C5D96" w:rsidRDefault="007C5D96" w:rsidP="007C5D96">
      <w:pPr>
        <w:pStyle w:val="NormalWeb"/>
        <w:spacing w:before="0" w:beforeAutospacing="0" w:after="360" w:afterAutospacing="0"/>
      </w:pPr>
      <w:r>
        <w:rPr>
          <w:color w:val="808080"/>
          <w:sz w:val="28"/>
          <w:szCs w:val="28"/>
        </w:rPr>
        <w:t>[00:00:00]</w:t>
      </w:r>
      <w:r>
        <w:rPr>
          <w:color w:val="000000"/>
          <w:sz w:val="28"/>
          <w:szCs w:val="28"/>
        </w:rPr>
        <w:t> </w:t>
      </w:r>
    </w:p>
    <w:p w14:paraId="06EE2EC4" w14:textId="77777777" w:rsidR="007C5D96" w:rsidRDefault="007C5D96" w:rsidP="007C5D96">
      <w:pPr>
        <w:pStyle w:val="NormalWeb"/>
        <w:spacing w:before="240" w:beforeAutospacing="0" w:after="240" w:afterAutospacing="0"/>
      </w:pPr>
      <w:r>
        <w:rPr>
          <w:color w:val="000000"/>
          <w:sz w:val="28"/>
          <w:szCs w:val="28"/>
        </w:rPr>
        <w:br/>
      </w:r>
      <w:r>
        <w:rPr>
          <w:b/>
          <w:bCs/>
          <w:color w:val="72B372"/>
          <w:sz w:val="28"/>
          <w:szCs w:val="28"/>
        </w:rPr>
        <w:t>Prof Camila:</w:t>
      </w:r>
      <w:r>
        <w:rPr>
          <w:color w:val="000000"/>
          <w:sz w:val="28"/>
          <w:szCs w:val="28"/>
        </w:rPr>
        <w:t xml:space="preserve"> Hello everyone and welcome to Episode Three of the PNS podcast series on leprosy awareness. I'm Camila Pupe, Professor of Neurology at </w:t>
      </w:r>
      <w:proofErr w:type="spellStart"/>
      <w:r>
        <w:rPr>
          <w:color w:val="000000"/>
          <w:sz w:val="28"/>
          <w:szCs w:val="28"/>
        </w:rPr>
        <w:t>Universidade</w:t>
      </w:r>
      <w:proofErr w:type="spellEnd"/>
      <w:r>
        <w:rPr>
          <w:color w:val="000000"/>
          <w:sz w:val="28"/>
          <w:szCs w:val="28"/>
        </w:rPr>
        <w:t xml:space="preserve"> Federal Fluminense, Brazil, and I'm very excited to be here today.</w:t>
      </w:r>
    </w:p>
    <w:p w14:paraId="7A84C993" w14:textId="77777777" w:rsidR="007C5D96" w:rsidRDefault="007C5D96" w:rsidP="007C5D96">
      <w:pPr>
        <w:pStyle w:val="NormalWeb"/>
        <w:spacing w:before="240" w:beforeAutospacing="0" w:after="240" w:afterAutospacing="0"/>
      </w:pPr>
      <w:r>
        <w:rPr>
          <w:color w:val="000000"/>
          <w:sz w:val="28"/>
          <w:szCs w:val="28"/>
        </w:rPr>
        <w:br/>
      </w:r>
      <w:r>
        <w:rPr>
          <w:b/>
          <w:bCs/>
          <w:color w:val="DE4A1D"/>
          <w:sz w:val="28"/>
          <w:szCs w:val="28"/>
        </w:rPr>
        <w:t>Prof Wilson:</w:t>
      </w:r>
      <w:r>
        <w:rPr>
          <w:color w:val="000000"/>
          <w:sz w:val="28"/>
          <w:szCs w:val="28"/>
        </w:rPr>
        <w:t xml:space="preserve"> Thank you, Camila. It's a pleasure to be here. I'm Professor of Neurology at the University of São Paulo – </w:t>
      </w:r>
      <w:proofErr w:type="spellStart"/>
      <w:r>
        <w:rPr>
          <w:color w:val="000000"/>
          <w:sz w:val="28"/>
          <w:szCs w:val="28"/>
        </w:rPr>
        <w:t>Ribeirão</w:t>
      </w:r>
      <w:proofErr w:type="spellEnd"/>
      <w:r>
        <w:rPr>
          <w:color w:val="000000"/>
          <w:sz w:val="28"/>
          <w:szCs w:val="28"/>
        </w:rPr>
        <w:t xml:space="preserve"> Preto, Brazil. In this series, we are exploring leprosy neuropathy from multiple angles: clinical, pathological, immunological, and social. Today we shift our focus to the science of the nerve — how </w:t>
      </w:r>
      <w:r>
        <w:rPr>
          <w:i/>
          <w:iCs/>
          <w:color w:val="000000"/>
          <w:sz w:val="28"/>
          <w:szCs w:val="28"/>
        </w:rPr>
        <w:t>Mycobacterium leprae</w:t>
      </w:r>
      <w:r>
        <w:rPr>
          <w:color w:val="000000"/>
          <w:sz w:val="28"/>
          <w:szCs w:val="28"/>
        </w:rPr>
        <w:t xml:space="preserve"> invades, reprograms and injures the peripheral nerves, and how this manifests in real life nerve pathology.</w:t>
      </w:r>
      <w:r>
        <w:rPr>
          <w:color w:val="000000"/>
          <w:sz w:val="28"/>
          <w:szCs w:val="28"/>
        </w:rPr>
        <w:br/>
        <w:t xml:space="preserve"> In this episode, we will explore the mechanisms by which </w:t>
      </w:r>
      <w:r>
        <w:rPr>
          <w:i/>
          <w:iCs/>
          <w:color w:val="000000"/>
          <w:sz w:val="28"/>
          <w:szCs w:val="28"/>
        </w:rPr>
        <w:t>M. leprae</w:t>
      </w:r>
      <w:r>
        <w:rPr>
          <w:color w:val="000000"/>
          <w:sz w:val="28"/>
          <w:szCs w:val="28"/>
        </w:rPr>
        <w:t xml:space="preserve"> interacts with Schwann cells, the biological underpinnings of demyelination and regeneration, and how these processes [00:01:00] are reflected in nerve pathology. We are honored to have with us two brilliant scientists, Professor Anura Rambukkana, whose seminal work on Schwann-cell reprogramming has changed how we understand </w:t>
      </w:r>
      <w:r>
        <w:rPr>
          <w:i/>
          <w:iCs/>
          <w:color w:val="000000"/>
          <w:sz w:val="28"/>
          <w:szCs w:val="28"/>
        </w:rPr>
        <w:t xml:space="preserve">M. </w:t>
      </w:r>
      <w:proofErr w:type="spellStart"/>
      <w:r>
        <w:rPr>
          <w:i/>
          <w:iCs/>
          <w:color w:val="000000"/>
          <w:sz w:val="28"/>
          <w:szCs w:val="28"/>
        </w:rPr>
        <w:t>leprae</w:t>
      </w:r>
      <w:r>
        <w:rPr>
          <w:color w:val="000000"/>
          <w:sz w:val="28"/>
          <w:szCs w:val="28"/>
        </w:rPr>
        <w:t>’s</w:t>
      </w:r>
      <w:proofErr w:type="spellEnd"/>
      <w:r>
        <w:rPr>
          <w:color w:val="000000"/>
          <w:sz w:val="28"/>
          <w:szCs w:val="28"/>
        </w:rPr>
        <w:t xml:space="preserve"> neurotropism, and Dr. Bruno Dornellas, a Brazilian neuropathologist deeply experienced in the diagnostic challenges and immunopathology of leprosy neuropathy.</w:t>
      </w:r>
    </w:p>
    <w:p w14:paraId="53360B54" w14:textId="77777777" w:rsidR="007C5D96" w:rsidRDefault="007C5D96" w:rsidP="007C5D96">
      <w:pPr>
        <w:pStyle w:val="NormalWeb"/>
        <w:spacing w:before="240" w:beforeAutospacing="0" w:after="240" w:afterAutospacing="0"/>
      </w:pPr>
      <w:r>
        <w:rPr>
          <w:color w:val="000000"/>
          <w:sz w:val="28"/>
          <w:szCs w:val="28"/>
        </w:rPr>
        <w:br/>
      </w:r>
      <w:r>
        <w:rPr>
          <w:b/>
          <w:bCs/>
          <w:color w:val="72B372"/>
          <w:sz w:val="28"/>
          <w:szCs w:val="28"/>
        </w:rPr>
        <w:t>Prof Camila:</w:t>
      </w:r>
      <w:r>
        <w:rPr>
          <w:color w:val="000000"/>
          <w:sz w:val="28"/>
          <w:szCs w:val="28"/>
        </w:rPr>
        <w:t xml:space="preserve"> Well, welcome Professor </w:t>
      </w:r>
      <w:proofErr w:type="spellStart"/>
      <w:r>
        <w:rPr>
          <w:color w:val="000000"/>
          <w:sz w:val="28"/>
          <w:szCs w:val="28"/>
        </w:rPr>
        <w:t>Rambukkana</w:t>
      </w:r>
      <w:proofErr w:type="spellEnd"/>
      <w:r>
        <w:rPr>
          <w:color w:val="000000"/>
          <w:sz w:val="28"/>
          <w:szCs w:val="28"/>
        </w:rPr>
        <w:t xml:space="preserve"> and welcome Dr. Bruno. It's a pleasure to have you both here today.</w:t>
      </w:r>
    </w:p>
    <w:p w14:paraId="5B5D8A54" w14:textId="477671DF" w:rsidR="007C5D96" w:rsidRDefault="007C5D96" w:rsidP="007C5D96">
      <w:pPr>
        <w:pStyle w:val="NormalWeb"/>
        <w:spacing w:before="240" w:beforeAutospacing="0" w:after="240" w:afterAutospacing="0"/>
      </w:pPr>
      <w:r>
        <w:rPr>
          <w:color w:val="000000"/>
          <w:sz w:val="28"/>
          <w:szCs w:val="28"/>
        </w:rPr>
        <w:br/>
      </w:r>
      <w:r>
        <w:rPr>
          <w:b/>
          <w:bCs/>
          <w:color w:val="583E31"/>
          <w:sz w:val="28"/>
          <w:szCs w:val="28"/>
        </w:rPr>
        <w:t>Professor Rambukkana:</w:t>
      </w:r>
      <w:r w:rsidR="00687690">
        <w:rPr>
          <w:b/>
          <w:bCs/>
          <w:color w:val="583E31"/>
          <w:sz w:val="28"/>
          <w:szCs w:val="28"/>
        </w:rPr>
        <w:t xml:space="preserve"> </w:t>
      </w:r>
      <w:r>
        <w:rPr>
          <w:color w:val="000000"/>
          <w:sz w:val="28"/>
          <w:szCs w:val="28"/>
        </w:rPr>
        <w:t xml:space="preserve">Thank you very much for inviting me. I'm Professor </w:t>
      </w:r>
      <w:proofErr w:type="spellStart"/>
      <w:r>
        <w:rPr>
          <w:color w:val="000000"/>
          <w:sz w:val="28"/>
          <w:szCs w:val="28"/>
        </w:rPr>
        <w:t>Rambukkana</w:t>
      </w:r>
      <w:proofErr w:type="spellEnd"/>
      <w:r>
        <w:rPr>
          <w:color w:val="000000"/>
          <w:sz w:val="28"/>
          <w:szCs w:val="28"/>
        </w:rPr>
        <w:t xml:space="preserve"> and it's a pleasure to be with you and share some thoughts.</w:t>
      </w:r>
    </w:p>
    <w:p w14:paraId="2E90992D" w14:textId="77777777" w:rsidR="007C5D96" w:rsidRDefault="007C5D96" w:rsidP="007C5D96">
      <w:pPr>
        <w:pStyle w:val="NormalWeb"/>
        <w:spacing w:before="240" w:beforeAutospacing="0" w:after="240" w:afterAutospacing="0"/>
      </w:pPr>
      <w:r>
        <w:rPr>
          <w:color w:val="000000"/>
          <w:sz w:val="28"/>
          <w:szCs w:val="28"/>
        </w:rPr>
        <w:br/>
      </w:r>
      <w:r>
        <w:rPr>
          <w:b/>
          <w:bCs/>
          <w:color w:val="C50052"/>
          <w:sz w:val="28"/>
          <w:szCs w:val="28"/>
        </w:rPr>
        <w:t>Dr. Bruno:</w:t>
      </w:r>
      <w:r>
        <w:rPr>
          <w:color w:val="000000"/>
          <w:sz w:val="28"/>
          <w:szCs w:val="28"/>
        </w:rPr>
        <w:t xml:space="preserve"> Hello everybody. Thank you so much for this invitation. I'm very honored to be part of this very important leprosy-themed podcast held by PNS. Thank you. I work as a pathologist at [00:02:00] the Federal University of </w:t>
      </w:r>
      <w:proofErr w:type="spellStart"/>
      <w:r>
        <w:rPr>
          <w:color w:val="000000"/>
          <w:sz w:val="28"/>
          <w:szCs w:val="28"/>
        </w:rPr>
        <w:lastRenderedPageBreak/>
        <w:t>Uberlândia</w:t>
      </w:r>
      <w:proofErr w:type="spellEnd"/>
      <w:r>
        <w:rPr>
          <w:color w:val="000000"/>
          <w:sz w:val="28"/>
          <w:szCs w:val="28"/>
        </w:rPr>
        <w:t>, which holds one of the six national reference centers for leprosy care in Brazil.</w:t>
      </w:r>
    </w:p>
    <w:p w14:paraId="7C5112F5" w14:textId="77777777" w:rsidR="007C5D96" w:rsidRDefault="007C5D96" w:rsidP="007C5D96">
      <w:pPr>
        <w:pStyle w:val="NormalWeb"/>
        <w:spacing w:before="240" w:beforeAutospacing="0" w:after="240" w:afterAutospacing="0"/>
      </w:pPr>
      <w:r>
        <w:rPr>
          <w:b/>
          <w:bCs/>
          <w:color w:val="DE4A1D"/>
          <w:sz w:val="28"/>
          <w:szCs w:val="28"/>
        </w:rPr>
        <w:t>Prof Wilson:</w:t>
      </w:r>
      <w:r>
        <w:rPr>
          <w:color w:val="000000"/>
          <w:sz w:val="28"/>
          <w:szCs w:val="28"/>
        </w:rPr>
        <w:t xml:space="preserve"> The first topic we need to consider is Schwann-cell tropism and reprogramming. Professor Rambukkana, your work has demonstrated how </w:t>
      </w:r>
      <w:r>
        <w:rPr>
          <w:i/>
          <w:iCs/>
          <w:color w:val="000000"/>
          <w:sz w:val="28"/>
          <w:szCs w:val="28"/>
        </w:rPr>
        <w:t>M. leprae</w:t>
      </w:r>
      <w:r>
        <w:rPr>
          <w:color w:val="000000"/>
          <w:sz w:val="28"/>
          <w:szCs w:val="28"/>
        </w:rPr>
        <w:t xml:space="preserve"> selectively targets Schwann cells and induces their dedifferentiation into progenitor-like cells (</w:t>
      </w:r>
      <w:proofErr w:type="spellStart"/>
      <w:r>
        <w:rPr>
          <w:color w:val="000000"/>
          <w:sz w:val="28"/>
          <w:szCs w:val="28"/>
        </w:rPr>
        <w:t>pSLCs</w:t>
      </w:r>
      <w:proofErr w:type="spellEnd"/>
      <w:r>
        <w:rPr>
          <w:color w:val="000000"/>
          <w:sz w:val="28"/>
          <w:szCs w:val="28"/>
        </w:rPr>
        <w:t xml:space="preserve">). Could you explain to our listeners how this process occurs, and what makes </w:t>
      </w:r>
      <w:r>
        <w:rPr>
          <w:i/>
          <w:iCs/>
          <w:color w:val="000000"/>
          <w:sz w:val="28"/>
          <w:szCs w:val="28"/>
        </w:rPr>
        <w:t>M. leprae</w:t>
      </w:r>
      <w:r>
        <w:rPr>
          <w:color w:val="000000"/>
          <w:sz w:val="28"/>
          <w:szCs w:val="28"/>
        </w:rPr>
        <w:t xml:space="preserve"> uniquely neurotropic among bacterial pathogens?</w:t>
      </w:r>
    </w:p>
    <w:p w14:paraId="4D51495F" w14:textId="77777777" w:rsidR="007C5D96" w:rsidRDefault="007C5D96" w:rsidP="007C5D96">
      <w:pPr>
        <w:pStyle w:val="NormalWeb"/>
        <w:spacing w:before="240" w:beforeAutospacing="0" w:after="240" w:afterAutospacing="0"/>
      </w:pPr>
      <w:r>
        <w:rPr>
          <w:b/>
          <w:bCs/>
          <w:color w:val="583E31"/>
          <w:sz w:val="28"/>
          <w:szCs w:val="28"/>
        </w:rPr>
        <w:t>Professor Rambukkana:</w:t>
      </w:r>
      <w:r>
        <w:rPr>
          <w:color w:val="000000"/>
          <w:sz w:val="28"/>
          <w:szCs w:val="28"/>
        </w:rPr>
        <w:t xml:space="preserve"> I would like to start first with a bit of an introduction to our history — how we came up with this whole scenario of reprogramming and tropism. Let me start with a tiny confession here. It was not [00:03:00] leprosy as a disease that I fell in love with when I started, but the bug — the bacterium that causes it. We never thought to treat or “cure” established leprosy because it's an ancient disease and it seemed unrealistic to find any better treatment straight away; leprosy is too complicated and has existed for over 4,000 years, particularly given a narrow cell-biology background.</w:t>
      </w:r>
      <w:r>
        <w:rPr>
          <w:color w:val="000000"/>
          <w:sz w:val="28"/>
          <w:szCs w:val="28"/>
        </w:rPr>
        <w:br/>
        <w:t xml:space="preserve"> There was no way we could dare to do what was thought at that time. And I’m glad it stayed that way. Otherwise, we would not have focused on the biology of infection of the leprosy bacterium and, instead, we would have been caught up with the disease process of leprosy without knowing how to [00:04:00] proceed.</w:t>
      </w:r>
      <w:r>
        <w:rPr>
          <w:color w:val="000000"/>
          <w:sz w:val="28"/>
          <w:szCs w:val="28"/>
        </w:rPr>
        <w:br/>
        <w:t xml:space="preserve"> We didn’t even know the basics of how this bacterium uniquely interacts with Schwann cells. That opened my mind back then, and I think it’s right to start the questions here. Strangely, to be honest, I did not feel fear entering unknown territory at the time as a young scientist.</w:t>
      </w:r>
      <w:r>
        <w:rPr>
          <w:color w:val="000000"/>
          <w:sz w:val="28"/>
          <w:szCs w:val="28"/>
        </w:rPr>
        <w:br/>
        <w:t xml:space="preserve"> Fortunately, I had enthusiastic would-be scientists who accepted my vision and helped me in the beginning. Although leprosy was not “the” field then, there is a history of support — for example, colleagues at Rockefeller University and Jim Salzer at NYU Medical Center.</w:t>
      </w:r>
      <w:r>
        <w:rPr>
          <w:color w:val="000000"/>
          <w:sz w:val="28"/>
          <w:szCs w:val="28"/>
        </w:rPr>
        <w:br/>
        <w:t xml:space="preserve"> So, okay. In terms of the box that turns me on — the unique neurotropism as Professor Wilson asked — [00:05:00] we call the bacterium “ML,” for </w:t>
      </w:r>
      <w:r>
        <w:rPr>
          <w:i/>
          <w:iCs/>
          <w:color w:val="000000"/>
          <w:sz w:val="28"/>
          <w:szCs w:val="28"/>
        </w:rPr>
        <w:t>Mycobacterium leprae</w:t>
      </w:r>
      <w:r>
        <w:rPr>
          <w:color w:val="000000"/>
          <w:sz w:val="28"/>
          <w:szCs w:val="28"/>
        </w:rPr>
        <w:t>. In particular, its affinity for the Schwann cell rather than the axon is the reason we used this pathogen as a model to investigate glial cell biology.</w:t>
      </w:r>
      <w:r>
        <w:rPr>
          <w:color w:val="000000"/>
          <w:sz w:val="28"/>
          <w:szCs w:val="28"/>
        </w:rPr>
        <w:br/>
        <w:t xml:space="preserve"> A long time ago, I thought we had an opportunity to use it as a natural tool to dissect the role of Schwann cells in nerve degeneration and regeneration, because both processes are caused or modulated by this bacterium. They don’t kill or damage the cells — that would be suicidal, as they totally depend on host-cell functions for survival and replication.</w:t>
      </w:r>
      <w:r>
        <w:rPr>
          <w:color w:val="000000"/>
          <w:sz w:val="28"/>
          <w:szCs w:val="28"/>
        </w:rPr>
        <w:br/>
      </w:r>
      <w:r>
        <w:rPr>
          <w:color w:val="000000"/>
          <w:sz w:val="28"/>
          <w:szCs w:val="28"/>
        </w:rPr>
        <w:lastRenderedPageBreak/>
        <w:t xml:space="preserve"> So that makes ML an ideal tool to observe how it manipulates Schwann [00:06:00] cells. That was the whole idea to start with. With that vision, we began — at least my career did — letting these bugs lead me wherever they wanted, and I followed the bug, </w:t>
      </w:r>
      <w:proofErr w:type="gramStart"/>
      <w:r>
        <w:rPr>
          <w:color w:val="000000"/>
          <w:sz w:val="28"/>
          <w:szCs w:val="28"/>
        </w:rPr>
        <w:t>actually crossing</w:t>
      </w:r>
      <w:proofErr w:type="gramEnd"/>
      <w:r>
        <w:rPr>
          <w:color w:val="000000"/>
          <w:sz w:val="28"/>
          <w:szCs w:val="28"/>
        </w:rPr>
        <w:t xml:space="preserve"> continents as it took me. So here I am. I never thought I would cross so many fields.</w:t>
      </w:r>
      <w:r>
        <w:rPr>
          <w:color w:val="000000"/>
          <w:sz w:val="28"/>
          <w:szCs w:val="28"/>
        </w:rPr>
        <w:br/>
        <w:t xml:space="preserve"> Going back to the selective </w:t>
      </w:r>
      <w:proofErr w:type="gramStart"/>
      <w:r>
        <w:rPr>
          <w:color w:val="000000"/>
          <w:sz w:val="28"/>
          <w:szCs w:val="28"/>
        </w:rPr>
        <w:t>targeting</w:t>
      </w:r>
      <w:proofErr w:type="gramEnd"/>
      <w:r>
        <w:rPr>
          <w:color w:val="000000"/>
          <w:sz w:val="28"/>
          <w:szCs w:val="28"/>
        </w:rPr>
        <w:t xml:space="preserve"> of </w:t>
      </w:r>
      <w:r>
        <w:rPr>
          <w:i/>
          <w:iCs/>
          <w:color w:val="000000"/>
          <w:sz w:val="28"/>
          <w:szCs w:val="28"/>
        </w:rPr>
        <w:t>M. leprae</w:t>
      </w:r>
      <w:r>
        <w:rPr>
          <w:color w:val="000000"/>
          <w:sz w:val="28"/>
          <w:szCs w:val="28"/>
        </w:rPr>
        <w:t xml:space="preserve">. What makes </w:t>
      </w:r>
      <w:r>
        <w:rPr>
          <w:i/>
          <w:iCs/>
          <w:color w:val="000000"/>
          <w:sz w:val="28"/>
          <w:szCs w:val="28"/>
        </w:rPr>
        <w:t>M. leprae</w:t>
      </w:r>
      <w:r>
        <w:rPr>
          <w:color w:val="000000"/>
          <w:sz w:val="28"/>
          <w:szCs w:val="28"/>
        </w:rPr>
        <w:t xml:space="preserve"> neurotropic is that we need to look at fundamentals of ML — the bacterial genome, lifestyle, and interactions with the host.</w:t>
      </w:r>
      <w:r>
        <w:rPr>
          <w:color w:val="000000"/>
          <w:sz w:val="28"/>
          <w:szCs w:val="28"/>
        </w:rPr>
        <w:br/>
        <w:t xml:space="preserve"> We addressed this neurotropism by looking at the site of infection in tissues and the anatomical details, because tissue is [00:07:00] different from isolated cells growing in culture — where many people infect cells and then see results. That may not reflect the real tissue environment. </w:t>
      </w:r>
      <w:proofErr w:type="gramStart"/>
      <w:r>
        <w:rPr>
          <w:color w:val="000000"/>
          <w:sz w:val="28"/>
          <w:szCs w:val="28"/>
        </w:rPr>
        <w:t>So</w:t>
      </w:r>
      <w:proofErr w:type="gramEnd"/>
      <w:r>
        <w:rPr>
          <w:color w:val="000000"/>
          <w:sz w:val="28"/>
          <w:szCs w:val="28"/>
        </w:rPr>
        <w:t xml:space="preserve"> we tried to recreate a similar tissue environment.</w:t>
      </w:r>
      <w:r>
        <w:rPr>
          <w:color w:val="000000"/>
          <w:sz w:val="28"/>
          <w:szCs w:val="28"/>
        </w:rPr>
        <w:br/>
        <w:t xml:space="preserve"> If you look at the anatomy of the PNS, the functional units are myelinating Schwann cell–axon units and non-myelinating Schwann cell–axon units. Both are </w:t>
      </w:r>
      <w:proofErr w:type="gramStart"/>
      <w:r>
        <w:rPr>
          <w:color w:val="000000"/>
          <w:sz w:val="28"/>
          <w:szCs w:val="28"/>
        </w:rPr>
        <w:t>completely surrounded</w:t>
      </w:r>
      <w:proofErr w:type="gramEnd"/>
      <w:r>
        <w:rPr>
          <w:color w:val="000000"/>
          <w:sz w:val="28"/>
          <w:szCs w:val="28"/>
        </w:rPr>
        <w:t xml:space="preserve"> by basal lamina — an arrangement that is not how things are in the CNS (oligodendrocytes or astrocytes). There are some commonalities, but this complete ensheathment of axon units by basal lamina is </w:t>
      </w:r>
      <w:proofErr w:type="gramStart"/>
      <w:r>
        <w:rPr>
          <w:color w:val="000000"/>
          <w:sz w:val="28"/>
          <w:szCs w:val="28"/>
        </w:rPr>
        <w:t>very unique</w:t>
      </w:r>
      <w:proofErr w:type="gramEnd"/>
      <w:r>
        <w:rPr>
          <w:color w:val="000000"/>
          <w:sz w:val="28"/>
          <w:szCs w:val="28"/>
        </w:rPr>
        <w:t xml:space="preserve"> for Schwann cells.</w:t>
      </w:r>
      <w:r>
        <w:rPr>
          <w:color w:val="000000"/>
          <w:sz w:val="28"/>
          <w:szCs w:val="28"/>
        </w:rPr>
        <w:br/>
        <w:t xml:space="preserve"> So we looked at the components of the extracellular matrix around Schwann cells. It turned out there are tissue-restricted laminin isoforms with molecular specificity, consisting of α, β and γ chains, with a more specific, tissue-restricted distribution [00:08:00] that maps to the α-chain. At the C-terminal end of the α-chain is the globular (G) domain, where laminin interacts with its [00:09:00] receptor on the Schwann-cell membrane. This G-domain has the highest specificity in the tissue-restricted distribution of laminin.</w:t>
      </w:r>
      <w:r>
        <w:rPr>
          <w:color w:val="000000"/>
          <w:sz w:val="28"/>
          <w:szCs w:val="28"/>
        </w:rPr>
        <w:br/>
        <w:t xml:space="preserve"> We thought this could be how the bacterium makes specific interactions. It turns out we saw very high affinity of the laminin α2-chain G-domain — the bacterium is attracted to it. Then we looked at how this connects to the Schwann-cell membrane. We saw that this α2 G-domain bridges the bacterium to the Schwann-cell receptor called α-</w:t>
      </w:r>
      <w:proofErr w:type="spellStart"/>
      <w:r>
        <w:rPr>
          <w:color w:val="000000"/>
          <w:sz w:val="28"/>
          <w:szCs w:val="28"/>
        </w:rPr>
        <w:t>dystroglycan</w:t>
      </w:r>
      <w:proofErr w:type="spellEnd"/>
      <w:r>
        <w:rPr>
          <w:color w:val="000000"/>
          <w:sz w:val="28"/>
          <w:szCs w:val="28"/>
        </w:rPr>
        <w:t>, which anchors back to the cytoskeleton. This same complex is involved in muscular dystrophy as well. One of the [00:10:00] targets of the leprosy bacterium is also muscle, so there are connections here.</w:t>
      </w:r>
      <w:r>
        <w:rPr>
          <w:color w:val="000000"/>
          <w:sz w:val="28"/>
          <w:szCs w:val="28"/>
        </w:rPr>
        <w:br/>
        <w:t xml:space="preserve"> This specificity comes from the bacterial side utilizing phenolic glycolipid-1 (PGL-1), one component of the </w:t>
      </w:r>
      <w:r>
        <w:rPr>
          <w:i/>
          <w:iCs/>
          <w:color w:val="000000"/>
          <w:sz w:val="28"/>
          <w:szCs w:val="28"/>
        </w:rPr>
        <w:t>M. leprae</w:t>
      </w:r>
      <w:r>
        <w:rPr>
          <w:color w:val="000000"/>
          <w:sz w:val="28"/>
          <w:szCs w:val="28"/>
        </w:rPr>
        <w:t xml:space="preserve"> cell wall. This interaction has high affinity to the laminin α2 G-domain, giving molecular neurotropism.</w:t>
      </w:r>
      <w:r>
        <w:rPr>
          <w:color w:val="000000"/>
          <w:sz w:val="28"/>
          <w:szCs w:val="28"/>
        </w:rPr>
        <w:br/>
        <w:t xml:space="preserve"> In a series of publications in Cell, Science, Nature Medicine and PNAS, we detailed how </w:t>
      </w:r>
      <w:r>
        <w:rPr>
          <w:i/>
          <w:iCs/>
          <w:color w:val="000000"/>
          <w:sz w:val="28"/>
          <w:szCs w:val="28"/>
        </w:rPr>
        <w:t>M. leprae</w:t>
      </w:r>
      <w:r>
        <w:rPr>
          <w:color w:val="000000"/>
          <w:sz w:val="28"/>
          <w:szCs w:val="28"/>
        </w:rPr>
        <w:t xml:space="preserve"> pre-targets the functional units of the adult PNS — myelinating and non-myelinating Schwann cells. The molecular basis of this neurotropism is also reviewed in the ASM journal Microbiology Spectrum. </w:t>
      </w:r>
      <w:r>
        <w:rPr>
          <w:color w:val="000000"/>
          <w:sz w:val="28"/>
          <w:szCs w:val="28"/>
        </w:rPr>
        <w:lastRenderedPageBreak/>
        <w:t>[00:11:00]</w:t>
      </w:r>
      <w:r>
        <w:rPr>
          <w:color w:val="000000"/>
          <w:sz w:val="28"/>
          <w:szCs w:val="28"/>
        </w:rPr>
        <w:br/>
        <w:t xml:space="preserve"> If I come back to the second question — what makes </w:t>
      </w:r>
      <w:r>
        <w:rPr>
          <w:i/>
          <w:iCs/>
          <w:color w:val="000000"/>
          <w:sz w:val="28"/>
          <w:szCs w:val="28"/>
        </w:rPr>
        <w:t>M. leprae</w:t>
      </w:r>
      <w:r>
        <w:rPr>
          <w:color w:val="000000"/>
          <w:sz w:val="28"/>
          <w:szCs w:val="28"/>
        </w:rPr>
        <w:t xml:space="preserve"> neurotropic — I cannot answer it completely. We still have large gaps in our knowledge; very few have studied it in depth because the disease is neglected and affects the poorest communities in the world. </w:t>
      </w:r>
      <w:proofErr w:type="gramStart"/>
      <w:r>
        <w:rPr>
          <w:color w:val="000000"/>
          <w:sz w:val="28"/>
          <w:szCs w:val="28"/>
        </w:rPr>
        <w:t>So</w:t>
      </w:r>
      <w:proofErr w:type="gramEnd"/>
      <w:r>
        <w:rPr>
          <w:color w:val="000000"/>
          <w:sz w:val="28"/>
          <w:szCs w:val="28"/>
        </w:rPr>
        <w:t xml:space="preserve"> nobody cared; there was no funding, although the world knew it is a debilitating disease affecting millions, including children, globally. New case detection remains unchanged in endemic countries across three continents.</w:t>
      </w:r>
      <w:r>
        <w:rPr>
          <w:color w:val="000000"/>
          <w:sz w:val="28"/>
          <w:szCs w:val="28"/>
        </w:rPr>
        <w:br/>
        <w:t xml:space="preserve"> That’s why I said I started by loving the bacterium — what it does to the cell — not by looking at leprosy as a disease. But we have now accumulated knowledge that probably can help patients too. Our initial goal was to inform other diseases. If I had asked for funding for leprosy back in the States, nobody would have given it — there was no interest. But using the bug as a model, we could look at how it induces neurodegeneration on one hand and how it might regenerate nerves on the other. With that approach, I was able to get some funding from the NIH, which helped develop this program.</w:t>
      </w:r>
    </w:p>
    <w:p w14:paraId="4278B1D4" w14:textId="77777777" w:rsidR="007C5D96" w:rsidRDefault="007C5D96" w:rsidP="007C5D96">
      <w:pPr>
        <w:pStyle w:val="NormalWeb"/>
        <w:spacing w:before="240" w:beforeAutospacing="0" w:after="240" w:afterAutospacing="0"/>
      </w:pPr>
      <w:r>
        <w:rPr>
          <w:b/>
          <w:bCs/>
          <w:color w:val="72B372"/>
          <w:sz w:val="28"/>
          <w:szCs w:val="28"/>
        </w:rPr>
        <w:t xml:space="preserve">Prof </w:t>
      </w:r>
      <w:proofErr w:type="spellStart"/>
      <w:proofErr w:type="gramStart"/>
      <w:r>
        <w:rPr>
          <w:b/>
          <w:bCs/>
          <w:color w:val="72B372"/>
          <w:sz w:val="28"/>
          <w:szCs w:val="28"/>
        </w:rPr>
        <w:t>Camila:</w:t>
      </w:r>
      <w:r>
        <w:rPr>
          <w:color w:val="000000"/>
          <w:sz w:val="28"/>
          <w:szCs w:val="28"/>
        </w:rPr>
        <w:t>Well</w:t>
      </w:r>
      <w:proofErr w:type="spellEnd"/>
      <w:proofErr w:type="gramEnd"/>
      <w:r>
        <w:rPr>
          <w:color w:val="000000"/>
          <w:sz w:val="28"/>
          <w:szCs w:val="28"/>
        </w:rPr>
        <w:t>, Professor, it was a clever plan. I have [00:13:00] to confess that I really liked it. And as you explained all the mechanisms and neurotropism, it seems like a perfect storm, right? You need specific targets from the host under specific conditions.</w:t>
      </w:r>
    </w:p>
    <w:p w14:paraId="2B4AF692" w14:textId="77777777" w:rsidR="007C5D96" w:rsidRDefault="007C5D96" w:rsidP="007C5D96">
      <w:pPr>
        <w:pStyle w:val="NormalWeb"/>
        <w:spacing w:before="240" w:beforeAutospacing="0" w:after="240" w:afterAutospacing="0"/>
      </w:pPr>
      <w:r>
        <w:rPr>
          <w:color w:val="000000"/>
          <w:sz w:val="28"/>
          <w:szCs w:val="28"/>
        </w:rPr>
        <w:br/>
      </w:r>
      <w:r>
        <w:rPr>
          <w:b/>
          <w:bCs/>
          <w:color w:val="583E31"/>
          <w:sz w:val="28"/>
          <w:szCs w:val="28"/>
        </w:rPr>
        <w:t>Professor Rambukkana:</w:t>
      </w:r>
      <w:r>
        <w:rPr>
          <w:color w:val="000000"/>
          <w:sz w:val="28"/>
          <w:szCs w:val="28"/>
        </w:rPr>
        <w:t xml:space="preserve"> Exactly. </w:t>
      </w:r>
      <w:proofErr w:type="gramStart"/>
      <w:r>
        <w:rPr>
          <w:color w:val="000000"/>
          <w:sz w:val="28"/>
          <w:szCs w:val="28"/>
        </w:rPr>
        <w:t>So</w:t>
      </w:r>
      <w:proofErr w:type="gramEnd"/>
      <w:r>
        <w:rPr>
          <w:color w:val="000000"/>
          <w:sz w:val="28"/>
          <w:szCs w:val="28"/>
        </w:rPr>
        <w:t xml:space="preserve"> imagine if you started treating at that time — we didn’t have any idea about this. Looking back, it was unfortunate because this disease is the first human disease known to be caused by an infectious agent. It has a historical background, and the hallmark is nerve damage, and that has been known [00:14:00] for centuries. Why did nobody look at that? As a postdoc, I immediately recognized: why has nobody done this?</w:t>
      </w:r>
      <w:r>
        <w:rPr>
          <w:color w:val="000000"/>
          <w:sz w:val="28"/>
          <w:szCs w:val="28"/>
        </w:rPr>
        <w:br/>
        <w:t xml:space="preserve"> Now I feel </w:t>
      </w:r>
      <w:proofErr w:type="gramStart"/>
      <w:r>
        <w:rPr>
          <w:color w:val="000000"/>
          <w:sz w:val="28"/>
          <w:szCs w:val="28"/>
        </w:rPr>
        <w:t>really angry</w:t>
      </w:r>
      <w:proofErr w:type="gramEnd"/>
      <w:r>
        <w:rPr>
          <w:color w:val="000000"/>
          <w:sz w:val="28"/>
          <w:szCs w:val="28"/>
        </w:rPr>
        <w:t xml:space="preserve"> when I think how people treated COVID-19 and got things done — vaccines in no time — whereas leprosy, from 4,000 years ago, still exists and people still suffer.</w:t>
      </w:r>
    </w:p>
    <w:p w14:paraId="75E20FBC" w14:textId="77777777" w:rsidR="007C5D96" w:rsidRDefault="007C5D96" w:rsidP="007C5D96">
      <w:pPr>
        <w:pStyle w:val="NormalWeb"/>
        <w:spacing w:before="240" w:beforeAutospacing="0" w:after="240" w:afterAutospacing="0"/>
      </w:pPr>
      <w:r>
        <w:rPr>
          <w:color w:val="000000"/>
          <w:sz w:val="28"/>
          <w:szCs w:val="28"/>
        </w:rPr>
        <w:br/>
      </w:r>
      <w:r>
        <w:rPr>
          <w:b/>
          <w:bCs/>
          <w:color w:val="72B372"/>
          <w:sz w:val="28"/>
          <w:szCs w:val="28"/>
        </w:rPr>
        <w:t>Prof Camila:</w:t>
      </w:r>
      <w:r>
        <w:rPr>
          <w:color w:val="000000"/>
          <w:sz w:val="28"/>
          <w:szCs w:val="28"/>
        </w:rPr>
        <w:t xml:space="preserve"> I completely understand you. And because of that, we are doing this kind of innovation and </w:t>
      </w:r>
      <w:proofErr w:type="gramStart"/>
      <w:r>
        <w:rPr>
          <w:color w:val="000000"/>
          <w:sz w:val="28"/>
          <w:szCs w:val="28"/>
        </w:rPr>
        <w:t>initiatives</w:t>
      </w:r>
      <w:proofErr w:type="gramEnd"/>
      <w:r>
        <w:rPr>
          <w:color w:val="000000"/>
          <w:sz w:val="28"/>
          <w:szCs w:val="28"/>
        </w:rPr>
        <w:t xml:space="preserve"> to talk about </w:t>
      </w:r>
      <w:proofErr w:type="gramStart"/>
      <w:r>
        <w:rPr>
          <w:color w:val="000000"/>
          <w:sz w:val="28"/>
          <w:szCs w:val="28"/>
        </w:rPr>
        <w:t>the disease</w:t>
      </w:r>
      <w:proofErr w:type="gramEnd"/>
      <w:r>
        <w:rPr>
          <w:color w:val="000000"/>
          <w:sz w:val="28"/>
          <w:szCs w:val="28"/>
        </w:rPr>
        <w:t xml:space="preserve">, to raise awareness about all aspects from basic science to treatment and prevention. And I </w:t>
      </w:r>
      <w:proofErr w:type="gramStart"/>
      <w:r>
        <w:rPr>
          <w:color w:val="000000"/>
          <w:sz w:val="28"/>
          <w:szCs w:val="28"/>
        </w:rPr>
        <w:t>have to</w:t>
      </w:r>
      <w:proofErr w:type="gramEnd"/>
      <w:r>
        <w:rPr>
          <w:color w:val="000000"/>
          <w:sz w:val="28"/>
          <w:szCs w:val="28"/>
        </w:rPr>
        <w:t xml:space="preserve"> thank PNS — the Peripheral Nerve Society — for opening this space to discuss it. [00:15:00]</w:t>
      </w:r>
      <w:r>
        <w:rPr>
          <w:color w:val="000000"/>
          <w:sz w:val="28"/>
          <w:szCs w:val="28"/>
        </w:rPr>
        <w:br/>
        <w:t xml:space="preserve"> Professor, you have proposed that this reprogramming benefits the bacterium by </w:t>
      </w:r>
      <w:r>
        <w:rPr>
          <w:color w:val="000000"/>
          <w:sz w:val="28"/>
          <w:szCs w:val="28"/>
        </w:rPr>
        <w:lastRenderedPageBreak/>
        <w:t>creating a permissive niche for spread to other tissues. Could you elaborate a little bit on how Schwann-cell plasticity facilitates dissemination of the mycobacterium?</w:t>
      </w:r>
    </w:p>
    <w:p w14:paraId="7C82912F" w14:textId="77777777" w:rsidR="007C5D96" w:rsidRDefault="007C5D96" w:rsidP="007C5D96">
      <w:pPr>
        <w:pStyle w:val="NormalWeb"/>
        <w:spacing w:before="240" w:beforeAutospacing="0" w:after="240" w:afterAutospacing="0"/>
      </w:pPr>
      <w:r>
        <w:rPr>
          <w:b/>
          <w:bCs/>
          <w:color w:val="583E31"/>
          <w:sz w:val="28"/>
          <w:szCs w:val="28"/>
        </w:rPr>
        <w:t>Professor Rambukkana:</w:t>
      </w:r>
      <w:r>
        <w:rPr>
          <w:color w:val="000000"/>
          <w:sz w:val="28"/>
          <w:szCs w:val="28"/>
        </w:rPr>
        <w:t xml:space="preserve"> Yeah. Okay, let’s talk a little about what plasticity is — for a general </w:t>
      </w:r>
      <w:proofErr w:type="gramStart"/>
      <w:r>
        <w:rPr>
          <w:color w:val="000000"/>
          <w:sz w:val="28"/>
          <w:szCs w:val="28"/>
        </w:rPr>
        <w:t>audience</w:t>
      </w:r>
      <w:proofErr w:type="gramEnd"/>
      <w:r>
        <w:rPr>
          <w:color w:val="000000"/>
          <w:sz w:val="28"/>
          <w:szCs w:val="28"/>
        </w:rPr>
        <w:t xml:space="preserve"> this is important. The Schwann cell is loaded with high plasticity. That means the dynamic ability of a cell in tissue — here, peripheral nerve — to change identity, fate, or function in response to physiological or environmental cues such as injury, inflammation, [00:16:00] or nutritional change. In our case, it was ML infection.</w:t>
      </w:r>
      <w:r>
        <w:rPr>
          <w:color w:val="000000"/>
          <w:sz w:val="28"/>
          <w:szCs w:val="28"/>
        </w:rPr>
        <w:br/>
        <w:t xml:space="preserve"> This flexibility is protective in a way. If you’re not flexible enough, the tissue will eventually fail. This flexibility permits processes like dedifferentiation, where a mature Schwann cell could revert to a more developmental-like or progenitor-like stage, or </w:t>
      </w:r>
      <w:proofErr w:type="spellStart"/>
      <w:r>
        <w:rPr>
          <w:color w:val="000000"/>
          <w:sz w:val="28"/>
          <w:szCs w:val="28"/>
        </w:rPr>
        <w:t>transdifferentiation</w:t>
      </w:r>
      <w:proofErr w:type="spellEnd"/>
      <w:r>
        <w:rPr>
          <w:color w:val="000000"/>
          <w:sz w:val="28"/>
          <w:szCs w:val="28"/>
        </w:rPr>
        <w:t>, where one mature cell type directly transforms into another — like in ML-infected Schwann cells, which take on properties of mesenchymal cells and acquire migratory capacity.</w:t>
      </w:r>
      <w:r>
        <w:rPr>
          <w:color w:val="000000"/>
          <w:sz w:val="28"/>
          <w:szCs w:val="28"/>
        </w:rPr>
        <w:br/>
        <w:t xml:space="preserve"> Because Schwann cells per se, when functional, are in a kind of tube — a closed unit — they can’t move much. They must be functional to provide our sensation — feelings, touch, sensory perception — all due to peripheral nerves. That functionality depends on Schwann cells. When injured, Schwann cells have a remarkable capacity to leave the functional state and go back to a developmental-like stage to start regenerating the damaged nerve.</w:t>
      </w:r>
      <w:r>
        <w:rPr>
          <w:color w:val="000000"/>
          <w:sz w:val="28"/>
          <w:szCs w:val="28"/>
        </w:rPr>
        <w:br/>
        <w:t xml:space="preserve"> The bacterium is clever: it uses that. It uses that mechanism to generate dedifferentiated Schwann cells. [00:18:00] These dedifferentiated Schwann cells are a bait for the bacterium. They are flexible and plastic</w:t>
      </w:r>
      <w:proofErr w:type="gramStart"/>
      <w:r>
        <w:rPr>
          <w:color w:val="000000"/>
          <w:sz w:val="28"/>
          <w:szCs w:val="28"/>
        </w:rPr>
        <w:t>, easy</w:t>
      </w:r>
      <w:proofErr w:type="gramEnd"/>
      <w:r>
        <w:rPr>
          <w:color w:val="000000"/>
          <w:sz w:val="28"/>
          <w:szCs w:val="28"/>
        </w:rPr>
        <w:t xml:space="preserve"> to manipulate. Terminally differentiated, myelin-forming cells are not — the myelin sheath fills the intracellular space. The bacterium is strictly intracellular and needs space and a manipulable state.</w:t>
      </w:r>
      <w:r>
        <w:rPr>
          <w:color w:val="000000"/>
          <w:sz w:val="28"/>
          <w:szCs w:val="28"/>
        </w:rPr>
        <w:br/>
        <w:t xml:space="preserve"> So instead of killing an infected cell, ML can improve the infected host cell’s fitness and ability to maintain the host for long-term infection. [00:19:00] This is exactly what ML needs and has evolved with the host to achieve: long-term intracellular survival and replication.</w:t>
      </w:r>
      <w:r>
        <w:rPr>
          <w:color w:val="000000"/>
          <w:sz w:val="28"/>
          <w:szCs w:val="28"/>
        </w:rPr>
        <w:br/>
        <w:t xml:space="preserve"> Recognize that the peripheral nerve is a privileged site, where Schwann cells reside protected by the blood-nerve barrier — one reason ML selects Schwann cells. They can stay away from immune cells. There isn’t much immune </w:t>
      </w:r>
      <w:proofErr w:type="gramStart"/>
      <w:r>
        <w:rPr>
          <w:color w:val="000000"/>
          <w:sz w:val="28"/>
          <w:szCs w:val="28"/>
        </w:rPr>
        <w:t>traffic</w:t>
      </w:r>
      <w:proofErr w:type="gramEnd"/>
      <w:r>
        <w:rPr>
          <w:color w:val="000000"/>
          <w:sz w:val="28"/>
          <w:szCs w:val="28"/>
        </w:rPr>
        <w:t xml:space="preserve"> in the peripheral nerve like in other tissues — the PNS is a </w:t>
      </w:r>
      <w:proofErr w:type="gramStart"/>
      <w:r>
        <w:rPr>
          <w:color w:val="000000"/>
          <w:sz w:val="28"/>
          <w:szCs w:val="28"/>
        </w:rPr>
        <w:t>close knit</w:t>
      </w:r>
      <w:proofErr w:type="gramEnd"/>
      <w:r>
        <w:rPr>
          <w:color w:val="000000"/>
          <w:sz w:val="28"/>
          <w:szCs w:val="28"/>
        </w:rPr>
        <w:t xml:space="preserve"> unit.</w:t>
      </w:r>
      <w:r>
        <w:rPr>
          <w:color w:val="000000"/>
          <w:sz w:val="28"/>
          <w:szCs w:val="28"/>
        </w:rPr>
        <w:br/>
        <w:t xml:space="preserve"> But there’s a daunting task: once they are [00:20:00] propagating inside peripheral nerves, how do they get out? Reprogramming plays a huge role here. If you turn the Schwann cell into a different cell type — in this case mesenchymal-like — the cell acquires migratory capacity. They can exit the peripheral nerve microenvironment.</w:t>
      </w:r>
      <w:r>
        <w:rPr>
          <w:color w:val="000000"/>
          <w:sz w:val="28"/>
          <w:szCs w:val="28"/>
        </w:rPr>
        <w:br/>
      </w:r>
      <w:r>
        <w:rPr>
          <w:color w:val="000000"/>
          <w:sz w:val="28"/>
          <w:szCs w:val="28"/>
        </w:rPr>
        <w:lastRenderedPageBreak/>
        <w:t xml:space="preserve"> Once out, they can spread; they can recruit macrophages because mesenchymal-like cells secrete many chemokines. They can attract macrophages or transfer </w:t>
      </w:r>
      <w:proofErr w:type="gramStart"/>
      <w:r>
        <w:rPr>
          <w:color w:val="000000"/>
          <w:sz w:val="28"/>
          <w:szCs w:val="28"/>
        </w:rPr>
        <w:t>infection</w:t>
      </w:r>
      <w:proofErr w:type="gramEnd"/>
      <w:r>
        <w:rPr>
          <w:color w:val="000000"/>
          <w:sz w:val="28"/>
          <w:szCs w:val="28"/>
        </w:rPr>
        <w:t xml:space="preserve">. They can also transdifferentiate into other cell types, like smooth muscle and skeletal </w:t>
      </w:r>
      <w:proofErr w:type="gramStart"/>
      <w:r>
        <w:rPr>
          <w:color w:val="000000"/>
          <w:sz w:val="28"/>
          <w:szCs w:val="28"/>
        </w:rPr>
        <w:t>muscle —</w:t>
      </w:r>
      <w:proofErr w:type="gramEnd"/>
      <w:r>
        <w:rPr>
          <w:color w:val="000000"/>
          <w:sz w:val="28"/>
          <w:szCs w:val="28"/>
        </w:rPr>
        <w:t xml:space="preserve"> and indeed, in patients, we see bacteria in smooth and skeletal muscles as well.</w:t>
      </w:r>
      <w:r>
        <w:rPr>
          <w:color w:val="000000"/>
          <w:sz w:val="28"/>
          <w:szCs w:val="28"/>
        </w:rPr>
        <w:br/>
        <w:t xml:space="preserve"> So, this is how reprogramming/plasticity changes cells and gives an advantage: not only </w:t>
      </w:r>
      <w:proofErr w:type="gramStart"/>
      <w:r>
        <w:rPr>
          <w:color w:val="000000"/>
          <w:sz w:val="28"/>
          <w:szCs w:val="28"/>
        </w:rPr>
        <w:t>propagation, but</w:t>
      </w:r>
      <w:proofErr w:type="gramEnd"/>
      <w:r>
        <w:rPr>
          <w:color w:val="000000"/>
          <w:sz w:val="28"/>
          <w:szCs w:val="28"/>
        </w:rPr>
        <w:t xml:space="preserve"> spread. On the other hand, [00:22:00] there is another phenomenon — we haven’t published it — where infected cells that are not transmitted out or not reprogrammed but continue to proliferate with intracellular bacterial propagation can develop into repair-like cells, keeping regeneration going without causing damage.</w:t>
      </w:r>
      <w:r>
        <w:rPr>
          <w:color w:val="000000"/>
          <w:sz w:val="28"/>
          <w:szCs w:val="28"/>
        </w:rPr>
        <w:br/>
        <w:t xml:space="preserve"> Remember, the bacterium needs the host and tends to “protect” the host. We concluded this bacterium is very host-friendly early on. It is the immune attack that kills everything.</w:t>
      </w:r>
    </w:p>
    <w:p w14:paraId="3808BBE0" w14:textId="77777777" w:rsidR="007C5D96" w:rsidRDefault="007C5D96" w:rsidP="007C5D96">
      <w:pPr>
        <w:pStyle w:val="NormalWeb"/>
        <w:spacing w:before="240" w:beforeAutospacing="0" w:after="240" w:afterAutospacing="0"/>
      </w:pPr>
      <w:r>
        <w:rPr>
          <w:b/>
          <w:bCs/>
          <w:color w:val="72B372"/>
          <w:sz w:val="28"/>
          <w:szCs w:val="28"/>
        </w:rPr>
        <w:t>Prof Camila:</w:t>
      </w:r>
      <w:r>
        <w:rPr>
          <w:color w:val="000000"/>
          <w:sz w:val="28"/>
          <w:szCs w:val="28"/>
        </w:rPr>
        <w:t xml:space="preserve"> It’s so impressive! It seems like a very sophisticated process. At this point, I always remember when I was a young neurologist, [00:23:00] seeing Professor Wilson and Professor Osvaldo saying that leprosy is a Schwann-cell disease. With your talk, it’s very clear to me. I’d like to know a little bit about the main mechanisms of demyelination and early nerve damage in this process.</w:t>
      </w:r>
    </w:p>
    <w:p w14:paraId="421C4755" w14:textId="77777777" w:rsidR="007C5D96" w:rsidRDefault="007C5D96" w:rsidP="007C5D96">
      <w:pPr>
        <w:pStyle w:val="NormalWeb"/>
        <w:spacing w:before="240" w:beforeAutospacing="0" w:after="240" w:afterAutospacing="0"/>
      </w:pPr>
      <w:r>
        <w:rPr>
          <w:color w:val="000000"/>
          <w:sz w:val="28"/>
          <w:szCs w:val="28"/>
        </w:rPr>
        <w:br/>
      </w:r>
      <w:r>
        <w:rPr>
          <w:b/>
          <w:bCs/>
          <w:color w:val="583E31"/>
          <w:sz w:val="28"/>
          <w:szCs w:val="28"/>
        </w:rPr>
        <w:t>Professor Rambukkana:</w:t>
      </w:r>
      <w:r>
        <w:rPr>
          <w:color w:val="000000"/>
          <w:sz w:val="28"/>
          <w:szCs w:val="28"/>
        </w:rPr>
        <w:t xml:space="preserve"> Yeah. As I mentioned before, ML must have a favorable niche for intracellular replication. [00:24:00] The more manipulable the cell is, the better for bacterial survival and propagation — ideally achieved with dedifferentiated Schwann cells exhibiting high plasticity.</w:t>
      </w:r>
      <w:r>
        <w:rPr>
          <w:color w:val="000000"/>
          <w:sz w:val="28"/>
          <w:szCs w:val="28"/>
        </w:rPr>
        <w:br/>
        <w:t xml:space="preserve"> I remember telling a neurologist at Rockefeller: this bacterium wants to simplify the cell to grow. The person said, “What do you mean? That’s ridiculous.” They didn’t get it — I was a junior investigator then. But I kept going.</w:t>
      </w:r>
      <w:r>
        <w:rPr>
          <w:color w:val="000000"/>
          <w:sz w:val="28"/>
          <w:szCs w:val="28"/>
        </w:rPr>
        <w:br/>
        <w:t xml:space="preserve"> When the myelin sheath fills a functional Schwann cell, it’s good for nerve conduction — but not for bacteria. [00:25:00] Bacteria “hate” myelin — it occupies the intracellular environment. They try to break myelin. We think the bugs evolved this strategy to break down myelin, sending a signal to the surrounding axon–Schwann cell unit that “I’m in danger; I must exit the cell cycle and dedifferentiate.” It’s like a nerve injury program.</w:t>
      </w:r>
      <w:r>
        <w:rPr>
          <w:color w:val="000000"/>
          <w:sz w:val="28"/>
          <w:szCs w:val="28"/>
        </w:rPr>
        <w:br/>
        <w:t xml:space="preserve"> All these bacterial strategies generate a favorable niche for intracellular survival. Remember, they totally depend on Schwann cells or any host cell — they </w:t>
      </w:r>
      <w:proofErr w:type="gramStart"/>
      <w:r>
        <w:rPr>
          <w:color w:val="000000"/>
          <w:sz w:val="28"/>
          <w:szCs w:val="28"/>
        </w:rPr>
        <w:t>cannot [00:26:00]</w:t>
      </w:r>
      <w:proofErr w:type="gramEnd"/>
      <w:r>
        <w:rPr>
          <w:color w:val="000000"/>
          <w:sz w:val="28"/>
          <w:szCs w:val="28"/>
        </w:rPr>
        <w:t xml:space="preserve"> live outside. That </w:t>
      </w:r>
      <w:proofErr w:type="gramStart"/>
      <w:r>
        <w:rPr>
          <w:color w:val="000000"/>
          <w:sz w:val="28"/>
          <w:szCs w:val="28"/>
        </w:rPr>
        <w:t>actually makes</w:t>
      </w:r>
      <w:proofErr w:type="gramEnd"/>
      <w:r>
        <w:rPr>
          <w:color w:val="000000"/>
          <w:sz w:val="28"/>
          <w:szCs w:val="28"/>
        </w:rPr>
        <w:t xml:space="preserve"> </w:t>
      </w:r>
      <w:r>
        <w:rPr>
          <w:i/>
          <w:iCs/>
          <w:color w:val="000000"/>
          <w:sz w:val="28"/>
          <w:szCs w:val="28"/>
        </w:rPr>
        <w:t>M. leprae</w:t>
      </w:r>
      <w:r>
        <w:rPr>
          <w:color w:val="000000"/>
          <w:sz w:val="28"/>
          <w:szCs w:val="28"/>
        </w:rPr>
        <w:t xml:space="preserve"> less pathogenic in one sense; </w:t>
      </w:r>
      <w:proofErr w:type="gramStart"/>
      <w:r>
        <w:rPr>
          <w:color w:val="000000"/>
          <w:sz w:val="28"/>
          <w:szCs w:val="28"/>
        </w:rPr>
        <w:t>compare</w:t>
      </w:r>
      <w:proofErr w:type="gramEnd"/>
      <w:r>
        <w:rPr>
          <w:color w:val="000000"/>
          <w:sz w:val="28"/>
          <w:szCs w:val="28"/>
        </w:rPr>
        <w:t xml:space="preserve"> to </w:t>
      </w:r>
      <w:r>
        <w:rPr>
          <w:i/>
          <w:iCs/>
          <w:color w:val="000000"/>
          <w:sz w:val="28"/>
          <w:szCs w:val="28"/>
        </w:rPr>
        <w:t>M. tuberculosis</w:t>
      </w:r>
      <w:r>
        <w:rPr>
          <w:color w:val="000000"/>
          <w:sz w:val="28"/>
          <w:szCs w:val="28"/>
        </w:rPr>
        <w:t>, which can live outside cells and is more dangerous.</w:t>
      </w:r>
      <w:r>
        <w:rPr>
          <w:color w:val="000000"/>
          <w:sz w:val="28"/>
          <w:szCs w:val="28"/>
        </w:rPr>
        <w:br/>
      </w:r>
      <w:r>
        <w:rPr>
          <w:color w:val="000000"/>
          <w:sz w:val="28"/>
          <w:szCs w:val="28"/>
        </w:rPr>
        <w:lastRenderedPageBreak/>
        <w:t xml:space="preserve"> The sole purpose of ML is intracellular survival and replication. We showed in Science and Nature Medicine how bugs do that — ironically activating powerful signaling pathways that operate in aggressive breast cancers: HER2/ErbB2 receptor tyrosine kinase–mediated activation of MAPK/ERK pathways.</w:t>
      </w:r>
      <w:r>
        <w:rPr>
          <w:color w:val="000000"/>
          <w:sz w:val="28"/>
          <w:szCs w:val="28"/>
        </w:rPr>
        <w:br/>
        <w:t xml:space="preserve"> You might ask why this doesn’t cause cancer in Schwann cells. [00:27:00] Bugs are smart — they tweak receptor binding and alter signaling differently from cancer cells. Can we learn something to alter aggressive cancer? Yes — but we need more work; we are exploring whether ML biology can even “soften” cancer cells.</w:t>
      </w:r>
      <w:r>
        <w:rPr>
          <w:color w:val="000000"/>
          <w:sz w:val="28"/>
          <w:szCs w:val="28"/>
        </w:rPr>
        <w:br/>
        <w:t xml:space="preserve"> So ML bugs are “magical” in hijacking signaling normally seen in cancers, evolving to survive and perhaps proliferate [00:28:00] using these pathways. They use a similar playbook to dedifferentiate Schwann cells and induce modest proliferation, making cells highly plastic and manipulable for intracellular propagation.</w:t>
      </w:r>
      <w:r>
        <w:rPr>
          <w:color w:val="000000"/>
          <w:sz w:val="28"/>
          <w:szCs w:val="28"/>
        </w:rPr>
        <w:br/>
        <w:t xml:space="preserve"> Note: ML-induced signaling causes myelin breakdown as an early event. However, this is not the primary cause of leprosy neuropathy seen in patients. Our program studies very early molecular events — ML interactions and subsequent events at an early stage. This excludes the nerve damage observed in patients, which happens at a late stage. [00:29:00]</w:t>
      </w:r>
      <w:r>
        <w:rPr>
          <w:color w:val="000000"/>
          <w:sz w:val="28"/>
          <w:szCs w:val="28"/>
        </w:rPr>
        <w:br/>
        <w:t xml:space="preserve"> Clinical cases involve long-term infection in the PNS, subsequent inflammatory responses, and secondary/tertiary chronic events persisting for years until clinical manifestation. We only have clinical diagnosis — skin lesions or grade 2/3 disabilities — no tests for early infection. We </w:t>
      </w:r>
      <w:proofErr w:type="gramStart"/>
      <w:r>
        <w:rPr>
          <w:color w:val="000000"/>
          <w:sz w:val="28"/>
          <w:szCs w:val="28"/>
        </w:rPr>
        <w:t>diagnose</w:t>
      </w:r>
      <w:proofErr w:type="gramEnd"/>
      <w:r>
        <w:rPr>
          <w:color w:val="000000"/>
          <w:sz w:val="28"/>
          <w:szCs w:val="28"/>
        </w:rPr>
        <w:t xml:space="preserve"> complex conditions involving multiple skin issues and sensory loss. We [00:30:00] can make a visible diagnosis or confirm multibacillary infection by detecting bacteria, primarily from the earlobe, for example.</w:t>
      </w:r>
      <w:r>
        <w:rPr>
          <w:color w:val="000000"/>
          <w:sz w:val="28"/>
          <w:szCs w:val="28"/>
        </w:rPr>
        <w:br/>
        <w:t xml:space="preserve"> So, what we have looked at is ML-induced demyelination via signaling-mediated myelin breakdown to give axons a signal that “I’m in danger,” creating dedifferentiated cells so the bugs can get in and propagate — a bait. In my opinion, there’s no such thing as clinically recognized early nerve damage — it appears late because of late diagnosis. If we had early diagnosis, we could diagnose early nerve damage — but we don’t, so by the time of diagnosis, damage is done.</w:t>
      </w:r>
      <w:r>
        <w:rPr>
          <w:color w:val="000000"/>
          <w:sz w:val="28"/>
          <w:szCs w:val="28"/>
        </w:rPr>
        <w:br/>
        <w:t xml:space="preserve"> Over the years we now understand this myelin break is to trick the nerve, not to cause real nerve damage per se. What it causes is generation of dedifferentiated Schwann cells as a niche for bacteria, and these cells proliferate inside nerves. That leads to [00:32:00] functional loss because dedifferentiated Schwann cells are supposed to go back and regenerate the nerve, but the infection prevents that.</w:t>
      </w:r>
      <w:r>
        <w:rPr>
          <w:color w:val="000000"/>
          <w:sz w:val="28"/>
          <w:szCs w:val="28"/>
        </w:rPr>
        <w:br/>
        <w:t xml:space="preserve"> This propagation of dedifferentiated Schwann cells leads to loss of peripheral-nerve homeostasis, bringing inflammation. Slowly, inflammation can lead to nerve damage. There’s a lot of bacterial propagation and leakage of bacteria; homeostasis </w:t>
      </w:r>
      <w:r>
        <w:rPr>
          <w:color w:val="000000"/>
          <w:sz w:val="28"/>
          <w:szCs w:val="28"/>
        </w:rPr>
        <w:lastRenderedPageBreak/>
        <w:t>is lost because these dedifferentiated Schwann cells don’t go back to form myelin and wrap [00:33:00] axons to regenerate the damaged nerve. This perpetual cycle — propagation, degeneration, attempted regeneration — eventually fails, bringing inflammation and, ultimately, massive immune attack and tissue damage.</w:t>
      </w:r>
    </w:p>
    <w:p w14:paraId="51E9623E" w14:textId="77777777" w:rsidR="007C5D96" w:rsidRDefault="007C5D96" w:rsidP="007C5D96">
      <w:pPr>
        <w:pStyle w:val="NormalWeb"/>
        <w:spacing w:before="240" w:beforeAutospacing="0" w:after="240" w:afterAutospacing="0"/>
      </w:pPr>
      <w:r>
        <w:rPr>
          <w:b/>
          <w:bCs/>
          <w:color w:val="72B372"/>
          <w:sz w:val="28"/>
          <w:szCs w:val="28"/>
        </w:rPr>
        <w:t xml:space="preserve">Prof Camila: </w:t>
      </w:r>
      <w:r>
        <w:rPr>
          <w:color w:val="000000"/>
          <w:sz w:val="28"/>
          <w:szCs w:val="28"/>
        </w:rPr>
        <w:t>And probably axonal degeneration and nerve thickening — I think that explains many phenomena we see in leprosy.</w:t>
      </w:r>
    </w:p>
    <w:p w14:paraId="016AC09D" w14:textId="77777777" w:rsidR="007C5D96" w:rsidRDefault="007C5D96" w:rsidP="007C5D96">
      <w:pPr>
        <w:pStyle w:val="NormalWeb"/>
        <w:spacing w:before="240" w:beforeAutospacing="0" w:after="240" w:afterAutospacing="0"/>
      </w:pPr>
      <w:r>
        <w:rPr>
          <w:color w:val="000000"/>
          <w:sz w:val="28"/>
          <w:szCs w:val="28"/>
        </w:rPr>
        <w:br/>
        <w:t xml:space="preserve"> </w:t>
      </w:r>
      <w:r>
        <w:rPr>
          <w:b/>
          <w:bCs/>
          <w:color w:val="DE4A1D"/>
          <w:sz w:val="28"/>
          <w:szCs w:val="28"/>
        </w:rPr>
        <w:t>Prof Wilson</w:t>
      </w:r>
      <w:proofErr w:type="gramStart"/>
      <w:r>
        <w:rPr>
          <w:b/>
          <w:bCs/>
          <w:color w:val="DE4A1D"/>
          <w:sz w:val="28"/>
          <w:szCs w:val="28"/>
        </w:rPr>
        <w:t>:</w:t>
      </w:r>
      <w:r>
        <w:rPr>
          <w:color w:val="000000"/>
          <w:sz w:val="28"/>
          <w:szCs w:val="28"/>
        </w:rPr>
        <w:t>  Thank</w:t>
      </w:r>
      <w:proofErr w:type="gramEnd"/>
      <w:r>
        <w:rPr>
          <w:color w:val="000000"/>
          <w:sz w:val="28"/>
          <w:szCs w:val="28"/>
        </w:rPr>
        <w:t xml:space="preserve"> you, Professor Rambukkana. That’s very interesting, and you showed in the Nature Medicine 2006 paper that demyelination occurs via the ErbB2–neuregulin pathway. We’re curious to know [00:34:00] the difference between this demyelination process and the demyelination in other neuropathies like CIDP.</w:t>
      </w:r>
    </w:p>
    <w:p w14:paraId="776C0393" w14:textId="77777777" w:rsidR="007C5D96" w:rsidRDefault="007C5D96" w:rsidP="007C5D96">
      <w:pPr>
        <w:pStyle w:val="NormalWeb"/>
        <w:spacing w:before="240" w:beforeAutospacing="0" w:after="240" w:afterAutospacing="0"/>
      </w:pPr>
      <w:r>
        <w:rPr>
          <w:color w:val="000000"/>
          <w:sz w:val="28"/>
          <w:szCs w:val="28"/>
        </w:rPr>
        <w:br/>
      </w:r>
      <w:r>
        <w:rPr>
          <w:b/>
          <w:bCs/>
          <w:color w:val="583E31"/>
          <w:sz w:val="28"/>
          <w:szCs w:val="28"/>
        </w:rPr>
        <w:t>Professor Rambukkana:</w:t>
      </w:r>
      <w:r>
        <w:rPr>
          <w:color w:val="000000"/>
          <w:sz w:val="28"/>
          <w:szCs w:val="28"/>
        </w:rPr>
        <w:t xml:space="preserve"> I’m glad you asked. I partially answered this. What we saw is a non-immune mechanism — induced by signaling. There’s no immune </w:t>
      </w:r>
      <w:proofErr w:type="gramStart"/>
      <w:r>
        <w:rPr>
          <w:color w:val="000000"/>
          <w:sz w:val="28"/>
          <w:szCs w:val="28"/>
        </w:rPr>
        <w:t>response involved</w:t>
      </w:r>
      <w:proofErr w:type="gramEnd"/>
      <w:r>
        <w:rPr>
          <w:color w:val="000000"/>
          <w:sz w:val="28"/>
          <w:szCs w:val="28"/>
        </w:rPr>
        <w:t xml:space="preserve"> initially. In our </w:t>
      </w:r>
      <w:proofErr w:type="gramStart"/>
      <w:r>
        <w:rPr>
          <w:color w:val="000000"/>
          <w:sz w:val="28"/>
          <w:szCs w:val="28"/>
        </w:rPr>
        <w:t>Science</w:t>
      </w:r>
      <w:proofErr w:type="gramEnd"/>
      <w:r>
        <w:rPr>
          <w:color w:val="000000"/>
          <w:sz w:val="28"/>
          <w:szCs w:val="28"/>
        </w:rPr>
        <w:t xml:space="preserve"> paper, we used SCID mice (immunodeficient) and injected bacteria into the sciatic nerve, showing this happens without any immune response within a couple of days.</w:t>
      </w:r>
      <w:r>
        <w:rPr>
          <w:color w:val="000000"/>
          <w:sz w:val="28"/>
          <w:szCs w:val="28"/>
        </w:rPr>
        <w:br/>
        <w:t xml:space="preserve"> So it’s not immune-related at that stage, and it’s not [00:35:00] the neuropathic damage we see clinically in patients — it’s a very early event. Myelin breakage is a bacterial strategy to generate dedifferentiated Schwann cells. These cells naturally arise in response to nerve injury, but bugs mimic injury.</w:t>
      </w:r>
      <w:r>
        <w:rPr>
          <w:color w:val="000000"/>
          <w:sz w:val="28"/>
          <w:szCs w:val="28"/>
        </w:rPr>
        <w:br/>
        <w:t xml:space="preserve"> The dedifferentiated cells are supposed to repair nerves when they are truly damaged, but bugs don’t cause real nerve injury at first; they simply switch the injury button to generate dedifferentiated cells for their use. Then the bugs use these cells as bait and propagate inside Schwann cells, preventing them from repairing subsequent damage.</w:t>
      </w:r>
      <w:r>
        <w:rPr>
          <w:color w:val="000000"/>
          <w:sz w:val="28"/>
          <w:szCs w:val="28"/>
        </w:rPr>
        <w:br/>
        <w:t xml:space="preserve"> If you maintain Schwann cells in a dedifferentiated state, the nerve cannot function; they won’t remyelinate. Homeostasis is lost; immune cells then come into action and [00:36:00] inflammation follows. The whole process takes years of ML incubation, potential nerve damage, spontaneous attempts at regeneration, further bacterial propagation, and then continuous immune attack causing nerve damage.</w:t>
      </w:r>
      <w:r>
        <w:rPr>
          <w:color w:val="000000"/>
          <w:sz w:val="28"/>
          <w:szCs w:val="28"/>
        </w:rPr>
        <w:br/>
        <w:t xml:space="preserve"> This differs from other peripheral neuropathies like CIDP, where inflammation plays a massive primary role. Here, early events are signaling-driven demyelination as a trigger, not the classic immune-mediated process. Eventually, inflammation contributes to damage, but the initiation is different. [00:38:00] In genetic neuropathies, you have homeostatic defects that bring inflammation; here </w:t>
      </w:r>
      <w:r>
        <w:rPr>
          <w:color w:val="000000"/>
          <w:sz w:val="28"/>
          <w:szCs w:val="28"/>
        </w:rPr>
        <w:lastRenderedPageBreak/>
        <w:t>the initial trigger is bacterial reprogramming. Early demyelination is a trigger, not the damage itself.</w:t>
      </w:r>
    </w:p>
    <w:p w14:paraId="05D2159E" w14:textId="77777777" w:rsidR="007C5D96" w:rsidRDefault="007C5D96" w:rsidP="007C5D96">
      <w:pPr>
        <w:pStyle w:val="NormalWeb"/>
        <w:spacing w:before="240" w:beforeAutospacing="0" w:after="240" w:afterAutospacing="0"/>
      </w:pPr>
      <w:r>
        <w:rPr>
          <w:b/>
          <w:bCs/>
          <w:color w:val="72B372"/>
          <w:sz w:val="28"/>
          <w:szCs w:val="28"/>
        </w:rPr>
        <w:t>Prof Camila:</w:t>
      </w:r>
      <w:r>
        <w:rPr>
          <w:color w:val="000000"/>
          <w:sz w:val="28"/>
          <w:szCs w:val="28"/>
        </w:rPr>
        <w:t xml:space="preserve"> Of course. And Professor, do you have any </w:t>
      </w:r>
      <w:proofErr w:type="gramStart"/>
      <w:r>
        <w:rPr>
          <w:color w:val="000000"/>
          <w:sz w:val="28"/>
          <w:szCs w:val="28"/>
        </w:rPr>
        <w:t>explanation</w:t>
      </w:r>
      <w:proofErr w:type="gramEnd"/>
      <w:r>
        <w:rPr>
          <w:color w:val="000000"/>
          <w:sz w:val="28"/>
          <w:szCs w:val="28"/>
        </w:rPr>
        <w:t xml:space="preserve"> or insights on how Schwann-cell biology contributes to persistence or resolution of infection? Sometimes we always come back to the question: why do some people get </w:t>
      </w:r>
      <w:proofErr w:type="gramStart"/>
      <w:r>
        <w:rPr>
          <w:color w:val="000000"/>
          <w:sz w:val="28"/>
          <w:szCs w:val="28"/>
        </w:rPr>
        <w:t>sick</w:t>
      </w:r>
      <w:proofErr w:type="gramEnd"/>
      <w:r>
        <w:rPr>
          <w:color w:val="000000"/>
          <w:sz w:val="28"/>
          <w:szCs w:val="28"/>
        </w:rPr>
        <w:t xml:space="preserve"> and others don’t? There are many personal characteristics that can drive this process. [00:40:00]</w:t>
      </w:r>
    </w:p>
    <w:p w14:paraId="67940D1D" w14:textId="77777777" w:rsidR="007C5D96" w:rsidRDefault="007C5D96" w:rsidP="007C5D96">
      <w:pPr>
        <w:pStyle w:val="NormalWeb"/>
        <w:spacing w:before="240" w:beforeAutospacing="0" w:after="240" w:afterAutospacing="0"/>
      </w:pPr>
      <w:r>
        <w:rPr>
          <w:color w:val="000000"/>
          <w:sz w:val="28"/>
          <w:szCs w:val="28"/>
        </w:rPr>
        <w:br/>
      </w:r>
      <w:r>
        <w:rPr>
          <w:b/>
          <w:bCs/>
          <w:color w:val="583E31"/>
          <w:sz w:val="28"/>
          <w:szCs w:val="28"/>
        </w:rPr>
        <w:t xml:space="preserve">Professor </w:t>
      </w:r>
      <w:proofErr w:type="spellStart"/>
      <w:proofErr w:type="gramStart"/>
      <w:r>
        <w:rPr>
          <w:b/>
          <w:bCs/>
          <w:color w:val="583E31"/>
          <w:sz w:val="28"/>
          <w:szCs w:val="28"/>
        </w:rPr>
        <w:t>Rambukkana:</w:t>
      </w:r>
      <w:r>
        <w:rPr>
          <w:color w:val="000000"/>
          <w:sz w:val="28"/>
          <w:szCs w:val="28"/>
        </w:rPr>
        <w:t>Yes</w:t>
      </w:r>
      <w:proofErr w:type="spellEnd"/>
      <w:proofErr w:type="gramEnd"/>
      <w:r>
        <w:rPr>
          <w:color w:val="000000"/>
          <w:sz w:val="28"/>
          <w:szCs w:val="28"/>
        </w:rPr>
        <w:t xml:space="preserve">. To be honest, we did not think at the beginning that </w:t>
      </w:r>
      <w:proofErr w:type="gramStart"/>
      <w:r>
        <w:rPr>
          <w:color w:val="000000"/>
          <w:sz w:val="28"/>
          <w:szCs w:val="28"/>
        </w:rPr>
        <w:t>the leprosy</w:t>
      </w:r>
      <w:proofErr w:type="gramEnd"/>
      <w:r>
        <w:rPr>
          <w:color w:val="000000"/>
          <w:sz w:val="28"/>
          <w:szCs w:val="28"/>
        </w:rPr>
        <w:t xml:space="preserve"> bacterium is </w:t>
      </w:r>
      <w:proofErr w:type="gramStart"/>
      <w:r>
        <w:rPr>
          <w:color w:val="000000"/>
          <w:sz w:val="28"/>
          <w:szCs w:val="28"/>
        </w:rPr>
        <w:t>this sophisticated</w:t>
      </w:r>
      <w:proofErr w:type="gramEnd"/>
      <w:r>
        <w:rPr>
          <w:color w:val="000000"/>
          <w:sz w:val="28"/>
          <w:szCs w:val="28"/>
        </w:rPr>
        <w:t xml:space="preserve"> in manipulating host cells. The more we learn — particularly mechanistic aspects — the more I see it as a sophisticated natural tool to dissect not only Schwann-cell biology but fundamental cell biology.</w:t>
      </w:r>
      <w:r>
        <w:rPr>
          <w:color w:val="000000"/>
          <w:sz w:val="28"/>
          <w:szCs w:val="28"/>
        </w:rPr>
        <w:br/>
        <w:t xml:space="preserve"> Remember, gene editing by CRISPR–Cas originated from studies on host–pathogen interaction, where the host is a bacterium and the pathogen is a phage. This revolutionary technology came from a bacterial strategy to chop off invading viral DNA. [00:41:00] Likewise, I anticipate similar discoveries as we delve deeper into how ML manipulates host cells — including regeneration processes.</w:t>
      </w:r>
      <w:r>
        <w:rPr>
          <w:color w:val="000000"/>
          <w:sz w:val="28"/>
          <w:szCs w:val="28"/>
        </w:rPr>
        <w:br/>
        <w:t xml:space="preserve"> The bug has learned through evolution to switch on and off host pathways to gain survival advantage. They don’t invent abnormal pathways; they utilize existing pathways in coordination — something we often fail to do. We identify single pathways (X, Y, Z), but the bacterium coordinates them into meaningful results. [00:42:00] That’s exciting. AI tools could help us understand integration of pathways to produce better outcomes, as bacteria do.</w:t>
      </w:r>
      <w:r>
        <w:rPr>
          <w:color w:val="000000"/>
          <w:sz w:val="28"/>
          <w:szCs w:val="28"/>
        </w:rPr>
        <w:br/>
        <w:t xml:space="preserve"> If we follow the bugs, we will better learn how to regulate host pathways and implement these evolutionarily refined strategies for common disease processes beyond leprosy — like treating neuropathies of unknown etiology — where we don’t have effective therapies. [00:43:00]</w:t>
      </w:r>
      <w:r>
        <w:rPr>
          <w:color w:val="000000"/>
          <w:sz w:val="28"/>
          <w:szCs w:val="28"/>
        </w:rPr>
        <w:br/>
        <w:t xml:space="preserve"> Likewise, we are especially interested in Schwann-cell plasticity: what pathways bacteria use to maintain it — we don’t fully know. Plasticity is not a buzzword; it’s a real biological process that lets cells step back and return when conditions normalize. [00:44:00] The more plastic the cell, the happier the intracellular lifestyle for the bacterium — which is bad for patients because infection can progress silently in a favorable microenvironment.</w:t>
      </w:r>
      <w:r>
        <w:rPr>
          <w:color w:val="000000"/>
          <w:sz w:val="28"/>
          <w:szCs w:val="28"/>
        </w:rPr>
        <w:br/>
        <w:t xml:space="preserve"> Similarly, what mechanisms/pathways/neural networks bugs use to keep Schwann cells in a dedifferentiated state is exciting — knowledge that could translate to other diseases. These mechanisms are good for bacterial persistence; thus, any intervention to inhibit or suppress these pathways could be a new therapeutic avenue to prevent nerve damage. [00:45:00]</w:t>
      </w:r>
      <w:r>
        <w:rPr>
          <w:color w:val="000000"/>
          <w:sz w:val="28"/>
          <w:szCs w:val="28"/>
        </w:rPr>
        <w:br/>
      </w:r>
      <w:r>
        <w:rPr>
          <w:color w:val="000000"/>
          <w:sz w:val="28"/>
          <w:szCs w:val="28"/>
        </w:rPr>
        <w:lastRenderedPageBreak/>
        <w:t xml:space="preserve"> So, why do some people progress and others not? Perhaps </w:t>
      </w:r>
      <w:proofErr w:type="gramStart"/>
      <w:r>
        <w:rPr>
          <w:color w:val="000000"/>
          <w:sz w:val="28"/>
          <w:szCs w:val="28"/>
        </w:rPr>
        <w:t>differences</w:t>
      </w:r>
      <w:proofErr w:type="gramEnd"/>
      <w:r>
        <w:rPr>
          <w:color w:val="000000"/>
          <w:sz w:val="28"/>
          <w:szCs w:val="28"/>
        </w:rPr>
        <w:t xml:space="preserve"> in how effectively these processes occur. In some patients, inhibitory actions might </w:t>
      </w:r>
      <w:proofErr w:type="gramStart"/>
      <w:r>
        <w:rPr>
          <w:color w:val="000000"/>
          <w:sz w:val="28"/>
          <w:szCs w:val="28"/>
        </w:rPr>
        <w:t>prevail</w:t>
      </w:r>
      <w:proofErr w:type="gramEnd"/>
      <w:r>
        <w:rPr>
          <w:color w:val="000000"/>
          <w:sz w:val="28"/>
          <w:szCs w:val="28"/>
        </w:rPr>
        <w:t xml:space="preserve"> and disease progression is delayed; in others, high plasticity and immune attack come together and disease advances faster. That could be one way to answer your question.</w:t>
      </w:r>
    </w:p>
    <w:p w14:paraId="35C7ECA6" w14:textId="77777777" w:rsidR="007C5D96" w:rsidRDefault="007C5D96" w:rsidP="007C5D96">
      <w:pPr>
        <w:pStyle w:val="NormalWeb"/>
        <w:spacing w:before="240" w:beforeAutospacing="0" w:after="240" w:afterAutospacing="0"/>
      </w:pPr>
      <w:r>
        <w:rPr>
          <w:b/>
          <w:bCs/>
          <w:color w:val="72B372"/>
          <w:sz w:val="28"/>
          <w:szCs w:val="28"/>
        </w:rPr>
        <w:t xml:space="preserve">Prof Camila: </w:t>
      </w:r>
      <w:r>
        <w:rPr>
          <w:color w:val="000000"/>
          <w:sz w:val="28"/>
          <w:szCs w:val="28"/>
        </w:rPr>
        <w:t>Excellent, Professor. [00:46:00] Very good. Mm. Yeah.</w:t>
      </w:r>
      <w:r>
        <w:rPr>
          <w:color w:val="000000"/>
          <w:sz w:val="28"/>
          <w:szCs w:val="28"/>
        </w:rPr>
        <w:br/>
        <w:t xml:space="preserve"> So thanks for listening to Part One of our discussion on the pathophysiology of nerve damage in leprosy. Stay tuned for Part Two, where we turn to Dr. Dornellas to hear more about the pathology of leprosy neuropathy.</w:t>
      </w:r>
    </w:p>
    <w:p w14:paraId="51CE7159" w14:textId="77777777" w:rsidR="007C5D96" w:rsidRDefault="007C5D96" w:rsidP="007C5D96">
      <w:pPr>
        <w:pStyle w:val="NormalWeb"/>
        <w:spacing w:before="240" w:beforeAutospacing="0" w:after="240" w:afterAutospacing="0"/>
      </w:pPr>
      <w:r>
        <w:rPr>
          <w:color w:val="000000"/>
          <w:sz w:val="28"/>
          <w:szCs w:val="28"/>
        </w:rPr>
        <w:br/>
      </w:r>
      <w:r>
        <w:rPr>
          <w:b/>
          <w:bCs/>
          <w:color w:val="C50000"/>
          <w:sz w:val="28"/>
          <w:szCs w:val="28"/>
        </w:rPr>
        <w:t>Glenn:</w:t>
      </w:r>
      <w:r>
        <w:rPr>
          <w:color w:val="000000"/>
          <w:sz w:val="28"/>
          <w:szCs w:val="28"/>
        </w:rPr>
        <w:t xml:space="preserve"> The primary purpose of the Peripheral Nerve Podcast is to meet the educational needs of its listeners and address practice gaps by providing practice-oriented and scientifically based education that will maintain and advance competence and performance in the peripheral nerve field. A diversity of opinions exists in the medical field, and the views of the podcast faculty do not represent those of the Peripheral Nerve Society, nor constitute an endorsement by the Peripheral Nerve Society.</w:t>
      </w:r>
    </w:p>
    <w:p w14:paraId="68DF5EAD" w14:textId="5783F11B" w:rsidR="009B174E" w:rsidRPr="009B174E" w:rsidRDefault="009B174E" w:rsidP="009B174E"/>
    <w:sectPr w:rsidR="009B174E" w:rsidRPr="009B17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1602C"/>
    <w:multiLevelType w:val="multilevel"/>
    <w:tmpl w:val="8672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026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4E"/>
    <w:rsid w:val="00026599"/>
    <w:rsid w:val="000846C1"/>
    <w:rsid w:val="000D1DA2"/>
    <w:rsid w:val="000E1181"/>
    <w:rsid w:val="00105C4C"/>
    <w:rsid w:val="0018232A"/>
    <w:rsid w:val="002C3585"/>
    <w:rsid w:val="00374AFB"/>
    <w:rsid w:val="003B512F"/>
    <w:rsid w:val="00452A2C"/>
    <w:rsid w:val="00454D0D"/>
    <w:rsid w:val="00494211"/>
    <w:rsid w:val="004A44C2"/>
    <w:rsid w:val="004D2E53"/>
    <w:rsid w:val="004D2EF8"/>
    <w:rsid w:val="004D5816"/>
    <w:rsid w:val="00640962"/>
    <w:rsid w:val="00642E8F"/>
    <w:rsid w:val="006448C9"/>
    <w:rsid w:val="00670A7B"/>
    <w:rsid w:val="00687690"/>
    <w:rsid w:val="006934E7"/>
    <w:rsid w:val="006A6388"/>
    <w:rsid w:val="006B1EB6"/>
    <w:rsid w:val="006C407B"/>
    <w:rsid w:val="006C6437"/>
    <w:rsid w:val="00772246"/>
    <w:rsid w:val="007A5DD4"/>
    <w:rsid w:val="007C5D96"/>
    <w:rsid w:val="00913AC8"/>
    <w:rsid w:val="00975A5D"/>
    <w:rsid w:val="0099526C"/>
    <w:rsid w:val="009B174E"/>
    <w:rsid w:val="00A76602"/>
    <w:rsid w:val="00AA3991"/>
    <w:rsid w:val="00BE62D2"/>
    <w:rsid w:val="00C450B2"/>
    <w:rsid w:val="00C5098C"/>
    <w:rsid w:val="00D85D1D"/>
    <w:rsid w:val="00DA114D"/>
    <w:rsid w:val="00DC0AD7"/>
    <w:rsid w:val="00E37CFB"/>
    <w:rsid w:val="00E93618"/>
    <w:rsid w:val="00EA7C62"/>
    <w:rsid w:val="00EE3E1F"/>
    <w:rsid w:val="00F8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3DFD"/>
  <w15:chartTrackingRefBased/>
  <w15:docId w15:val="{9EBB4E3D-1662-4B3E-A8EA-2C43FD43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7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7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7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7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7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7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7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7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7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7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7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74E"/>
    <w:rPr>
      <w:rFonts w:eastAsiaTheme="majorEastAsia" w:cstheme="majorBidi"/>
      <w:color w:val="272727" w:themeColor="text1" w:themeTint="D8"/>
    </w:rPr>
  </w:style>
  <w:style w:type="paragraph" w:styleId="Title">
    <w:name w:val="Title"/>
    <w:basedOn w:val="Normal"/>
    <w:next w:val="Normal"/>
    <w:link w:val="TitleChar"/>
    <w:uiPriority w:val="10"/>
    <w:qFormat/>
    <w:rsid w:val="009B1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7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74E"/>
    <w:pPr>
      <w:spacing w:before="160"/>
      <w:jc w:val="center"/>
    </w:pPr>
    <w:rPr>
      <w:i/>
      <w:iCs/>
      <w:color w:val="404040" w:themeColor="text1" w:themeTint="BF"/>
    </w:rPr>
  </w:style>
  <w:style w:type="character" w:customStyle="1" w:styleId="QuoteChar">
    <w:name w:val="Quote Char"/>
    <w:basedOn w:val="DefaultParagraphFont"/>
    <w:link w:val="Quote"/>
    <w:uiPriority w:val="29"/>
    <w:rsid w:val="009B174E"/>
    <w:rPr>
      <w:i/>
      <w:iCs/>
      <w:color w:val="404040" w:themeColor="text1" w:themeTint="BF"/>
    </w:rPr>
  </w:style>
  <w:style w:type="paragraph" w:styleId="ListParagraph">
    <w:name w:val="List Paragraph"/>
    <w:basedOn w:val="Normal"/>
    <w:uiPriority w:val="34"/>
    <w:qFormat/>
    <w:rsid w:val="009B174E"/>
    <w:pPr>
      <w:ind w:left="720"/>
      <w:contextualSpacing/>
    </w:pPr>
  </w:style>
  <w:style w:type="character" w:styleId="IntenseEmphasis">
    <w:name w:val="Intense Emphasis"/>
    <w:basedOn w:val="DefaultParagraphFont"/>
    <w:uiPriority w:val="21"/>
    <w:qFormat/>
    <w:rsid w:val="009B174E"/>
    <w:rPr>
      <w:i/>
      <w:iCs/>
      <w:color w:val="0F4761" w:themeColor="accent1" w:themeShade="BF"/>
    </w:rPr>
  </w:style>
  <w:style w:type="paragraph" w:styleId="IntenseQuote">
    <w:name w:val="Intense Quote"/>
    <w:basedOn w:val="Normal"/>
    <w:next w:val="Normal"/>
    <w:link w:val="IntenseQuoteChar"/>
    <w:uiPriority w:val="30"/>
    <w:qFormat/>
    <w:rsid w:val="009B1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74E"/>
    <w:rPr>
      <w:i/>
      <w:iCs/>
      <w:color w:val="0F4761" w:themeColor="accent1" w:themeShade="BF"/>
    </w:rPr>
  </w:style>
  <w:style w:type="character" w:styleId="IntenseReference">
    <w:name w:val="Intense Reference"/>
    <w:basedOn w:val="DefaultParagraphFont"/>
    <w:uiPriority w:val="32"/>
    <w:qFormat/>
    <w:rsid w:val="009B174E"/>
    <w:rPr>
      <w:b/>
      <w:bCs/>
      <w:smallCaps/>
      <w:color w:val="0F4761" w:themeColor="accent1" w:themeShade="BF"/>
      <w:spacing w:val="5"/>
    </w:rPr>
  </w:style>
  <w:style w:type="character" w:customStyle="1" w:styleId="m5tqyf">
    <w:name w:val="m5tqyf"/>
    <w:basedOn w:val="DefaultParagraphFont"/>
    <w:rsid w:val="00EE3E1F"/>
  </w:style>
  <w:style w:type="character" w:styleId="Hyperlink">
    <w:name w:val="Hyperlink"/>
    <w:basedOn w:val="DefaultParagraphFont"/>
    <w:uiPriority w:val="99"/>
    <w:semiHidden/>
    <w:unhideWhenUsed/>
    <w:rsid w:val="00EE3E1F"/>
    <w:rPr>
      <w:color w:val="0000FF"/>
      <w:u w:val="single"/>
    </w:rPr>
  </w:style>
  <w:style w:type="paragraph" w:styleId="NormalWeb">
    <w:name w:val="Normal (Web)"/>
    <w:basedOn w:val="Normal"/>
    <w:uiPriority w:val="99"/>
    <w:semiHidden/>
    <w:unhideWhenUsed/>
    <w:rsid w:val="007C5D9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3842A1C5F9D4AB22CE91241EE1576" ma:contentTypeVersion="14" ma:contentTypeDescription="Create a new document." ma:contentTypeScope="" ma:versionID="3d2f8b9ecd91f2c1c2e7ff346b7dcb47">
  <xsd:schema xmlns:xsd="http://www.w3.org/2001/XMLSchema" xmlns:xs="http://www.w3.org/2001/XMLSchema" xmlns:p="http://schemas.microsoft.com/office/2006/metadata/properties" xmlns:ns2="f1625425-f44c-4bde-8e5b-fb9932135bf8" xmlns:ns3="e0aa56a5-69d6-4c2a-85cb-a7ebae1c28e5" targetNamespace="http://schemas.microsoft.com/office/2006/metadata/properties" ma:root="true" ma:fieldsID="0934348c1eebd6f8b0cc6dc124f46b3a" ns2:_="" ns3:_="">
    <xsd:import namespace="f1625425-f44c-4bde-8e5b-fb9932135bf8"/>
    <xsd:import namespace="e0aa56a5-69d6-4c2a-85cb-a7ebae1c28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25425-f44c-4bde-8e5b-fb9932135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4c96f58-6cfa-4ebc-976c-0973bd99289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a56a5-69d6-4c2a-85cb-a7ebae1c28e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e8b26c0-0aaf-4ef1-a02c-5395ec8a34e1}" ma:internalName="TaxCatchAll" ma:showField="CatchAllData" ma:web="e0aa56a5-69d6-4c2a-85cb-a7ebae1c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aa56a5-69d6-4c2a-85cb-a7ebae1c28e5" xsi:nil="true"/>
    <lcf76f155ced4ddcb4097134ff3c332f xmlns="f1625425-f44c-4bde-8e5b-fb9932135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1588DD-14E3-4806-AD1E-177792615E69}"/>
</file>

<file path=customXml/itemProps2.xml><?xml version="1.0" encoding="utf-8"?>
<ds:datastoreItem xmlns:ds="http://schemas.openxmlformats.org/officeDocument/2006/customXml" ds:itemID="{5D492DE0-A5C6-43DE-86AB-ACB9187296E0}"/>
</file>

<file path=customXml/itemProps3.xml><?xml version="1.0" encoding="utf-8"?>
<ds:datastoreItem xmlns:ds="http://schemas.openxmlformats.org/officeDocument/2006/customXml" ds:itemID="{256BB602-C770-41D2-82E1-54FB9580C0A2}"/>
</file>

<file path=docProps/app.xml><?xml version="1.0" encoding="utf-8"?>
<Properties xmlns="http://schemas.openxmlformats.org/officeDocument/2006/extended-properties" xmlns:vt="http://schemas.openxmlformats.org/officeDocument/2006/docPropsVTypes">
  <Template>Normal</Template>
  <TotalTime>7</TotalTime>
  <Pages>10</Pages>
  <Words>3671</Words>
  <Characters>20927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Pupe</dc:creator>
  <cp:keywords/>
  <dc:description/>
  <cp:lastModifiedBy>Camila Pupe</cp:lastModifiedBy>
  <cp:revision>3</cp:revision>
  <cp:lastPrinted>2025-09-04T14:33:00Z</cp:lastPrinted>
  <dcterms:created xsi:type="dcterms:W3CDTF">2025-10-07T19:03:00Z</dcterms:created>
  <dcterms:modified xsi:type="dcterms:W3CDTF">2025-10-07T19:03:00Z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0x0101002E03842A1C5F9D4AB22CE91241EE1576</vt:lpwstr>
  </property>
</Properties>
</file>